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A59" w:rsidRPr="00FF40EA" w:rsidRDefault="003F6A59" w:rsidP="003F6A5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3F6A59" w:rsidRPr="00FF40EA" w:rsidRDefault="003F6A59" w:rsidP="003F6A5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3F6A59" w:rsidRPr="00FF40EA" w:rsidRDefault="003F6A59" w:rsidP="003F6A5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3F6A59" w:rsidRPr="00790A48" w:rsidRDefault="003F6A59" w:rsidP="003F6A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17E7">
        <w:rPr>
          <w:rFonts w:ascii="Times New Roman" w:hAnsi="Times New Roman" w:cs="Times New Roman"/>
          <w:b/>
          <w:sz w:val="24"/>
          <w:szCs w:val="24"/>
        </w:rPr>
        <w:t>Б1.0.26 Внутренние незаразные болезни</w:t>
      </w:r>
      <w:bookmarkStart w:id="0" w:name="_GoBack"/>
      <w:bookmarkEnd w:id="0"/>
    </w:p>
    <w:p w:rsidR="003F6A59" w:rsidRPr="00FF40EA" w:rsidRDefault="003F6A59" w:rsidP="003F6A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6A59" w:rsidRPr="00FF40EA" w:rsidRDefault="003F6A59" w:rsidP="003F6A59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3F6A59" w:rsidRPr="00FF40EA" w:rsidRDefault="003F6A59" w:rsidP="003F6A59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3F6A59" w:rsidRPr="00FF40EA" w:rsidRDefault="003F6A59" w:rsidP="003F6A59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3F6A59" w:rsidRPr="00FF40EA" w:rsidRDefault="003F6A59" w:rsidP="003F6A5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3F6A59" w:rsidRPr="00FF40EA" w:rsidRDefault="003F6A59" w:rsidP="003F6A5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3F6A59" w:rsidRPr="00FF40EA" w:rsidRDefault="003F6A59" w:rsidP="003F6A59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3F6A59" w:rsidRPr="00FF40EA" w:rsidRDefault="003F6A59" w:rsidP="003F6A59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3F6A59" w:rsidRPr="00FF40EA" w:rsidRDefault="003F6A59" w:rsidP="003F6A5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3F6A59" w:rsidRPr="009F76AB" w:rsidRDefault="003F6A59" w:rsidP="003F6A59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3F6A59" w:rsidRPr="00FF40EA" w:rsidRDefault="003F6A59" w:rsidP="003F6A59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3F6A59" w:rsidRPr="00FF40EA" w:rsidRDefault="003F6A59" w:rsidP="003F6A5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F6A59" w:rsidRPr="00FF40EA" w:rsidRDefault="003F6A59" w:rsidP="003F6A5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1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2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3F6A59" w:rsidRPr="00FF40EA" w:rsidRDefault="003F6A59" w:rsidP="003F6A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3F6A59" w:rsidRPr="00FF40EA" w:rsidRDefault="003F6A59" w:rsidP="003F6A5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A59" w:rsidRPr="00FF40EA" w:rsidRDefault="003F6A59" w:rsidP="003F6A59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3F6A59" w:rsidRPr="00FF40EA" w:rsidRDefault="003F6A59" w:rsidP="003F6A5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3F6A59" w:rsidRPr="00FF40EA" w:rsidRDefault="003F6A59" w:rsidP="003F6A5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3F6A59" w:rsidRPr="00FF40EA" w:rsidRDefault="003F6A59" w:rsidP="003F6A5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3F6A59" w:rsidRPr="00FF40EA" w:rsidRDefault="003F6A59" w:rsidP="003F6A59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3F6A59" w:rsidRPr="00FF40EA" w:rsidRDefault="003F6A59" w:rsidP="003F6A5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A59" w:rsidRPr="009F76AB" w:rsidRDefault="003F6A59" w:rsidP="003F6A59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3F6A59" w:rsidRPr="00FF40EA" w:rsidRDefault="003F6A59" w:rsidP="003F6A5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3F6A59" w:rsidRPr="00FF40EA" w:rsidRDefault="003F6A59" w:rsidP="003F6A5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3F6A59" w:rsidRPr="00FF40EA" w:rsidRDefault="003F6A59" w:rsidP="003F6A5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3F6A59" w:rsidRPr="00FF40EA" w:rsidRDefault="003F6A59" w:rsidP="003F6A59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3F6A59" w:rsidRPr="00FF40EA" w:rsidRDefault="003F6A59" w:rsidP="003F6A59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3F6A59" w:rsidRPr="00FF40EA" w:rsidRDefault="003F6A59" w:rsidP="003F6A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3F6A59" w:rsidRPr="00FF40EA" w:rsidRDefault="003F6A59" w:rsidP="003F6A59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3F6A59" w:rsidRPr="00FF40EA" w:rsidRDefault="003F6A59" w:rsidP="003F6A5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A59" w:rsidRPr="00FF40EA" w:rsidRDefault="003F6A59" w:rsidP="003F6A59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3F6A59" w:rsidRPr="00FF40EA" w:rsidRDefault="003F6A59" w:rsidP="003F6A5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3F6A59" w:rsidRPr="00FF40EA" w:rsidRDefault="003F6A59" w:rsidP="003F6A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3F6A59" w:rsidRPr="00FF40EA" w:rsidRDefault="003F6A59" w:rsidP="003F6A5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3F6A59" w:rsidRPr="00FF40EA" w:rsidRDefault="003F6A59" w:rsidP="003F6A5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A59" w:rsidRPr="00FF40EA" w:rsidRDefault="003F6A59" w:rsidP="003F6A59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3F6A59" w:rsidRPr="00FF40EA" w:rsidRDefault="003F6A59" w:rsidP="003F6A59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3F6A59" w:rsidRPr="00FF40EA" w:rsidRDefault="003F6A59" w:rsidP="003F6A59">
      <w:pPr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F6A59" w:rsidRPr="00156075" w:rsidRDefault="003F6A59" w:rsidP="003F6A59">
      <w:pPr>
        <w:pStyle w:val="a4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F6A59" w:rsidRDefault="003F6A59" w:rsidP="003F6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3F6A59" w:rsidRPr="003F6A59" w:rsidRDefault="003F6A59" w:rsidP="003F6A59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6A59">
        <w:rPr>
          <w:rFonts w:ascii="Times New Roman" w:hAnsi="Times New Roman" w:cs="Times New Roman"/>
          <w:sz w:val="24"/>
          <w:szCs w:val="24"/>
        </w:rPr>
        <w:t xml:space="preserve">1. Внутренние болезни животных. [Текст]: учебник для студ. вузов / Г.Г. Щербаков, А. В. Коробов, Б. М. Анохин и др.; </w:t>
      </w:r>
      <w:proofErr w:type="spellStart"/>
      <w:r w:rsidRPr="003F6A59">
        <w:rPr>
          <w:rFonts w:ascii="Times New Roman" w:hAnsi="Times New Roman" w:cs="Times New Roman"/>
          <w:sz w:val="24"/>
          <w:szCs w:val="24"/>
        </w:rPr>
        <w:t>Рец</w:t>
      </w:r>
      <w:proofErr w:type="spellEnd"/>
      <w:r w:rsidRPr="003F6A59">
        <w:rPr>
          <w:rFonts w:ascii="Times New Roman" w:hAnsi="Times New Roman" w:cs="Times New Roman"/>
          <w:sz w:val="24"/>
          <w:szCs w:val="24"/>
        </w:rPr>
        <w:t xml:space="preserve">.: М. Е. Павлов; Под ред. Г. Г. Щербакова, А. В. </w:t>
      </w:r>
      <w:proofErr w:type="gramStart"/>
      <w:r w:rsidRPr="003F6A59">
        <w:rPr>
          <w:rFonts w:ascii="Times New Roman" w:hAnsi="Times New Roman" w:cs="Times New Roman"/>
          <w:sz w:val="24"/>
          <w:szCs w:val="24"/>
        </w:rPr>
        <w:t>Коробова.-</w:t>
      </w:r>
      <w:proofErr w:type="gramEnd"/>
      <w:r w:rsidRPr="003F6A59">
        <w:rPr>
          <w:rFonts w:ascii="Times New Roman" w:hAnsi="Times New Roman" w:cs="Times New Roman"/>
          <w:sz w:val="24"/>
          <w:szCs w:val="24"/>
        </w:rPr>
        <w:t xml:space="preserve"> 4-е </w:t>
      </w:r>
      <w:proofErr w:type="spellStart"/>
      <w:r w:rsidRPr="003F6A59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3F6A59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3F6A59">
        <w:rPr>
          <w:rFonts w:ascii="Times New Roman" w:hAnsi="Times New Roman" w:cs="Times New Roman"/>
          <w:sz w:val="24"/>
          <w:szCs w:val="24"/>
        </w:rPr>
        <w:t>стереотипн</w:t>
      </w:r>
      <w:proofErr w:type="spellEnd"/>
      <w:r w:rsidRPr="003F6A59">
        <w:rPr>
          <w:rFonts w:ascii="Times New Roman" w:hAnsi="Times New Roman" w:cs="Times New Roman"/>
          <w:sz w:val="24"/>
          <w:szCs w:val="24"/>
        </w:rPr>
        <w:t xml:space="preserve">.- СПб.: Лань, 2005.-736 с.: рис. </w:t>
      </w:r>
    </w:p>
    <w:p w:rsidR="003F6A59" w:rsidRPr="003F6A59" w:rsidRDefault="003F6A59" w:rsidP="003F6A59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6A59">
        <w:rPr>
          <w:rFonts w:ascii="Times New Roman" w:hAnsi="Times New Roman" w:cs="Times New Roman"/>
          <w:sz w:val="24"/>
          <w:szCs w:val="24"/>
        </w:rPr>
        <w:lastRenderedPageBreak/>
        <w:t xml:space="preserve">2. Внутренние болезни животных. [Текст]: учебник для студ. вузов, по спец. «Ветеринария» / ред.: Г.Г. Щербаков, А. В. </w:t>
      </w:r>
      <w:proofErr w:type="gramStart"/>
      <w:r w:rsidRPr="003F6A59">
        <w:rPr>
          <w:rFonts w:ascii="Times New Roman" w:hAnsi="Times New Roman" w:cs="Times New Roman"/>
          <w:sz w:val="24"/>
          <w:szCs w:val="24"/>
        </w:rPr>
        <w:t>Коробов.-</w:t>
      </w:r>
      <w:proofErr w:type="gramEnd"/>
      <w:r w:rsidRPr="003F6A59">
        <w:rPr>
          <w:rFonts w:ascii="Times New Roman" w:hAnsi="Times New Roman" w:cs="Times New Roman"/>
          <w:sz w:val="24"/>
          <w:szCs w:val="24"/>
        </w:rPr>
        <w:t xml:space="preserve"> 5-е изд., </w:t>
      </w:r>
      <w:proofErr w:type="spellStart"/>
      <w:r w:rsidRPr="003F6A59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F6A59">
        <w:rPr>
          <w:rFonts w:ascii="Times New Roman" w:hAnsi="Times New Roman" w:cs="Times New Roman"/>
          <w:sz w:val="24"/>
          <w:szCs w:val="24"/>
        </w:rPr>
        <w:t xml:space="preserve">. и доп.- СПб.: Издательство « Лань», 2009.-736 с.: ил. </w:t>
      </w:r>
    </w:p>
    <w:p w:rsidR="003F6A59" w:rsidRPr="003F6A59" w:rsidRDefault="003F6A59" w:rsidP="003F6A59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6A59">
        <w:rPr>
          <w:rFonts w:ascii="Times New Roman" w:hAnsi="Times New Roman" w:cs="Times New Roman"/>
          <w:sz w:val="24"/>
          <w:szCs w:val="24"/>
        </w:rPr>
        <w:t xml:space="preserve">3. Комплексная терапия терапевтическая техника в ветеринарной медицине [Текст]: учеб. пособие / А. А. </w:t>
      </w:r>
      <w:proofErr w:type="spellStart"/>
      <w:proofErr w:type="gramStart"/>
      <w:r w:rsidRPr="003F6A59">
        <w:rPr>
          <w:rFonts w:ascii="Times New Roman" w:hAnsi="Times New Roman" w:cs="Times New Roman"/>
          <w:sz w:val="24"/>
          <w:szCs w:val="24"/>
        </w:rPr>
        <w:t>Стекольников</w:t>
      </w:r>
      <w:proofErr w:type="spellEnd"/>
      <w:r w:rsidRPr="003F6A59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F6A59">
        <w:rPr>
          <w:rFonts w:ascii="Times New Roman" w:hAnsi="Times New Roman" w:cs="Times New Roman"/>
          <w:sz w:val="24"/>
          <w:szCs w:val="24"/>
        </w:rPr>
        <w:t xml:space="preserve">СПб.: « Лань», 2007.-288 с.: рис. </w:t>
      </w:r>
    </w:p>
    <w:p w:rsidR="003F6A59" w:rsidRPr="003F6A59" w:rsidRDefault="003F6A59" w:rsidP="003F6A59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6A59">
        <w:rPr>
          <w:rFonts w:ascii="Times New Roman" w:hAnsi="Times New Roman" w:cs="Times New Roman"/>
          <w:sz w:val="24"/>
          <w:szCs w:val="24"/>
        </w:rPr>
        <w:t xml:space="preserve">4. Полный справочник ветеринара [Текст]: справочное издание / Л. П. Александрович </w:t>
      </w:r>
      <w:proofErr w:type="gramStart"/>
      <w:r w:rsidRPr="003F6A59">
        <w:rPr>
          <w:rFonts w:ascii="Times New Roman" w:hAnsi="Times New Roman" w:cs="Times New Roman"/>
          <w:sz w:val="24"/>
          <w:szCs w:val="24"/>
        </w:rPr>
        <w:t>[ и</w:t>
      </w:r>
      <w:proofErr w:type="gramEnd"/>
      <w:r w:rsidRPr="003F6A59">
        <w:rPr>
          <w:rFonts w:ascii="Times New Roman" w:hAnsi="Times New Roman" w:cs="Times New Roman"/>
          <w:sz w:val="24"/>
          <w:szCs w:val="24"/>
        </w:rPr>
        <w:t xml:space="preserve"> др.] ; ред. Ю. Ю. Елисеев.- М.: </w:t>
      </w:r>
      <w:proofErr w:type="spellStart"/>
      <w:r w:rsidRPr="003F6A59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3F6A59">
        <w:rPr>
          <w:rFonts w:ascii="Times New Roman" w:hAnsi="Times New Roman" w:cs="Times New Roman"/>
          <w:sz w:val="24"/>
          <w:szCs w:val="24"/>
        </w:rPr>
        <w:t>, 2008.- 608 с.</w:t>
      </w:r>
    </w:p>
    <w:p w:rsidR="003F6A59" w:rsidRDefault="003F6A59" w:rsidP="003F6A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6A59" w:rsidRPr="00D005E6" w:rsidRDefault="003F6A59" w:rsidP="003F6A5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418B3">
        <w:rPr>
          <w:noProof/>
          <w:lang w:eastAsia="ru-RU"/>
        </w:rPr>
        <w:drawing>
          <wp:inline distT="0" distB="0" distL="0" distR="0" wp14:anchorId="7A054C5B" wp14:editId="384F2749">
            <wp:extent cx="1362075" cy="314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l="23668" t="23988" r="59620" b="73284"/>
                    <a:stretch/>
                  </pic:blipFill>
                  <pic:spPr bwMode="auto">
                    <a:xfrm>
                      <a:off x="0" y="0"/>
                      <a:ext cx="1362905" cy="31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В.М.Шипшев</w:t>
      </w:r>
      <w:proofErr w:type="spellEnd"/>
    </w:p>
    <w:p w:rsidR="003F6A59" w:rsidRDefault="003F6A59" w:rsidP="003F6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F6A59" w:rsidRDefault="003F6A59" w:rsidP="003F6A5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F6A59" w:rsidRDefault="003F6A59" w:rsidP="003F6A59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</w:t>
      </w:r>
      <w:r w:rsidRPr="004418B3">
        <w:rPr>
          <w:noProof/>
          <w:lang w:eastAsia="ru-RU"/>
        </w:rPr>
        <w:drawing>
          <wp:inline distT="0" distB="0" distL="0" distR="0" wp14:anchorId="4FA2E878" wp14:editId="37BD3257">
            <wp:extent cx="1362075" cy="3143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l="23668" t="23988" r="59620" b="73284"/>
                    <a:stretch/>
                  </pic:blipFill>
                  <pic:spPr bwMode="auto">
                    <a:xfrm>
                      <a:off x="0" y="0"/>
                      <a:ext cx="1362905" cy="31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Б.М.Шипшев</w:t>
      </w:r>
      <w:proofErr w:type="spellEnd"/>
    </w:p>
    <w:p w:rsidR="003F6A59" w:rsidRDefault="003F6A59" w:rsidP="003F6A59"/>
    <w:p w:rsidR="003F6A59" w:rsidRDefault="003F6A59" w:rsidP="003F6A59"/>
    <w:p w:rsidR="000907D9" w:rsidRDefault="000907D9"/>
    <w:sectPr w:rsidR="00090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A27"/>
    <w:rsid w:val="000907D9"/>
    <w:rsid w:val="003F6A59"/>
    <w:rsid w:val="00A0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BD8FA6-7FBD-4C06-B302-B3733488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A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6A5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3F6A5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3F6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2026-06-24T08:03:00Z</dcterms:created>
  <dcterms:modified xsi:type="dcterms:W3CDTF">2026-06-24T08:04:00Z</dcterms:modified>
</cp:coreProperties>
</file>